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07" w:rsidRDefault="00C42995">
      <w:r>
        <w:t>Tematy prac kontrolnych</w:t>
      </w:r>
      <w:r w:rsidR="00E10E72">
        <w:t xml:space="preserve"> z języka polskiego</w:t>
      </w:r>
      <w:r>
        <w:t xml:space="preserve"> dla </w:t>
      </w:r>
      <w:proofErr w:type="spellStart"/>
      <w:r>
        <w:t>sem</w:t>
      </w:r>
      <w:proofErr w:type="spellEnd"/>
      <w:r>
        <w:t xml:space="preserve">. VI </w:t>
      </w:r>
      <w:proofErr w:type="spellStart"/>
      <w:r w:rsidR="00E10E72">
        <w:t>Wz</w:t>
      </w:r>
      <w:proofErr w:type="spellEnd"/>
    </w:p>
    <w:p w:rsidR="00C42995" w:rsidRDefault="00C42995" w:rsidP="00C42995">
      <w:pPr>
        <w:pStyle w:val="Akapitzlist"/>
        <w:numPr>
          <w:ilvl w:val="0"/>
          <w:numId w:val="1"/>
        </w:numPr>
      </w:pPr>
      <w:r>
        <w:t>Temat wojny i jego miejsce w wybranych utworach K. K. Baczyńskiego, T. Różewicza i</w:t>
      </w:r>
    </w:p>
    <w:p w:rsidR="00C42995" w:rsidRDefault="00C42995" w:rsidP="00C42995">
      <w:pPr>
        <w:pStyle w:val="Akapitzlist"/>
      </w:pPr>
      <w:r>
        <w:t xml:space="preserve"> Cz. Miłosza.</w:t>
      </w:r>
    </w:p>
    <w:p w:rsidR="00C42995" w:rsidRDefault="00C42995" w:rsidP="00C42995">
      <w:r>
        <w:t xml:space="preserve">       2.    Dwa oblicza totalitaryzmu na podstawie opowiadań T. Borowskiego i „Innego świata” </w:t>
      </w:r>
    </w:p>
    <w:p w:rsidR="00C42995" w:rsidRDefault="00C42995" w:rsidP="00C42995">
      <w:r>
        <w:t xml:space="preserve">              G. Herlinga Grudzińskiego.</w:t>
      </w:r>
    </w:p>
    <w:p w:rsidR="00E10E72" w:rsidRDefault="00C42995" w:rsidP="00C42995">
      <w:r>
        <w:t xml:space="preserve">       3.    Którego z polskich poetów współczesnych cenisz najbardziej?</w:t>
      </w:r>
      <w:r w:rsidR="00E10E72">
        <w:t xml:space="preserve"> Uzasadnij wybór odwołując się   </w:t>
      </w:r>
    </w:p>
    <w:p w:rsidR="00C42995" w:rsidRDefault="00E10E72" w:rsidP="00C42995">
      <w:r>
        <w:t xml:space="preserve">              do wybranych utworów.</w:t>
      </w:r>
    </w:p>
    <w:p w:rsidR="00C42995" w:rsidRDefault="007E3D23" w:rsidP="007E3D23">
      <w:pPr>
        <w:pStyle w:val="Akapitzlist"/>
        <w:numPr>
          <w:ilvl w:val="0"/>
          <w:numId w:val="2"/>
        </w:numPr>
      </w:pPr>
      <w:r>
        <w:t>Warzyńska</w:t>
      </w:r>
      <w:bookmarkStart w:id="0" w:name="_GoBack"/>
      <w:bookmarkEnd w:id="0"/>
    </w:p>
    <w:sectPr w:rsidR="00C429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01EEE"/>
    <w:multiLevelType w:val="hybridMultilevel"/>
    <w:tmpl w:val="026EB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F1302"/>
    <w:multiLevelType w:val="hybridMultilevel"/>
    <w:tmpl w:val="369084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A2"/>
    <w:rsid w:val="00180A07"/>
    <w:rsid w:val="00583BA2"/>
    <w:rsid w:val="007E3D23"/>
    <w:rsid w:val="00C42995"/>
    <w:rsid w:val="00E1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9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42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Anetta Warzyńska</dc:creator>
  <cp:lastModifiedBy>WS</cp:lastModifiedBy>
  <cp:revision>2</cp:revision>
  <dcterms:created xsi:type="dcterms:W3CDTF">2015-03-07T14:24:00Z</dcterms:created>
  <dcterms:modified xsi:type="dcterms:W3CDTF">2015-03-07T14:24:00Z</dcterms:modified>
</cp:coreProperties>
</file>